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C8F5" w14:textId="77777777" w:rsidR="00A24A2E" w:rsidRPr="000A3B64" w:rsidRDefault="00A24A2E" w:rsidP="00A24A2E">
      <w:pPr>
        <w:pStyle w:val="Nagwek"/>
        <w:jc w:val="right"/>
        <w:rPr>
          <w:rFonts w:ascii="Times New Roman" w:hAnsi="Times New Roman"/>
          <w:b/>
          <w:sz w:val="24"/>
          <w:szCs w:val="28"/>
        </w:rPr>
      </w:pPr>
      <w:r w:rsidRPr="000A3B64">
        <w:rPr>
          <w:rFonts w:ascii="Times New Roman" w:hAnsi="Times New Roman"/>
          <w:b/>
          <w:sz w:val="24"/>
          <w:szCs w:val="28"/>
        </w:rPr>
        <w:t>Załącznik Nr 4 do SWKO</w:t>
      </w:r>
    </w:p>
    <w:p w14:paraId="14A0CFB7" w14:textId="0402A9B3" w:rsidR="008E772E" w:rsidRPr="008E772E" w:rsidRDefault="008E772E" w:rsidP="00472033">
      <w:pPr>
        <w:spacing w:after="0" w:line="360" w:lineRule="auto"/>
        <w:jc w:val="center"/>
        <w:rPr>
          <w:rFonts w:cs="Calibri"/>
          <w:b/>
          <w:sz w:val="20"/>
          <w:szCs w:val="20"/>
        </w:rPr>
      </w:pPr>
      <w:r w:rsidRPr="008E772E">
        <w:rPr>
          <w:rFonts w:cstheme="minorHAnsi"/>
          <w:b/>
          <w:sz w:val="20"/>
          <w:szCs w:val="20"/>
        </w:rPr>
        <w:t>KLAUZULA INFORMACYJNA KATOWICKIEGO CENTRUM ONKOLOGII DO UMÓW NA ŚWIADCZENIA MEDYCZNE</w:t>
      </w:r>
    </w:p>
    <w:p w14:paraId="784D5E91" w14:textId="77777777" w:rsidR="008E772E" w:rsidRDefault="008E772E" w:rsidP="00472033">
      <w:pPr>
        <w:spacing w:after="0" w:line="360" w:lineRule="auto"/>
        <w:jc w:val="center"/>
        <w:rPr>
          <w:rFonts w:cs="Calibri"/>
          <w:b/>
          <w:sz w:val="20"/>
          <w:szCs w:val="20"/>
        </w:rPr>
      </w:pPr>
      <w:r w:rsidRPr="008E772E">
        <w:rPr>
          <w:rFonts w:cs="Calibri"/>
          <w:b/>
          <w:sz w:val="20"/>
          <w:szCs w:val="20"/>
        </w:rPr>
        <w:t>Data: 04.11.2021</w:t>
      </w:r>
    </w:p>
    <w:p w14:paraId="4B31DEA1" w14:textId="77777777" w:rsidR="00472033" w:rsidRDefault="008E772E" w:rsidP="00472033">
      <w:pPr>
        <w:spacing w:after="0" w:line="360" w:lineRule="auto"/>
        <w:jc w:val="center"/>
        <w:rPr>
          <w:rFonts w:cs="Calibri"/>
          <w:b/>
          <w:sz w:val="20"/>
          <w:szCs w:val="20"/>
        </w:rPr>
      </w:pPr>
      <w:r w:rsidRPr="008E772E">
        <w:rPr>
          <w:rFonts w:cs="Calibri"/>
          <w:b/>
          <w:sz w:val="20"/>
          <w:szCs w:val="20"/>
        </w:rPr>
        <w:t>Wersja 2</w:t>
      </w:r>
    </w:p>
    <w:p w14:paraId="5336AD5D" w14:textId="77777777" w:rsidR="008E772E" w:rsidRPr="00472033" w:rsidRDefault="008E772E" w:rsidP="00472033">
      <w:pPr>
        <w:spacing w:line="360" w:lineRule="auto"/>
        <w:jc w:val="center"/>
        <w:rPr>
          <w:rFonts w:cs="Calibri"/>
          <w:b/>
          <w:sz w:val="20"/>
          <w:szCs w:val="20"/>
        </w:rPr>
      </w:pPr>
      <w:r w:rsidRPr="008E772E">
        <w:rPr>
          <w:rFonts w:cs="Calibri"/>
          <w:sz w:val="20"/>
          <w:szCs w:val="20"/>
          <w:u w:val="single"/>
        </w:rPr>
        <w:t>Definicje:</w:t>
      </w:r>
    </w:p>
    <w:p w14:paraId="73A5B1AF" w14:textId="77777777" w:rsidR="008E772E" w:rsidRPr="008E772E" w:rsidRDefault="008E772E" w:rsidP="008E772E">
      <w:pPr>
        <w:pStyle w:val="Akapitzlist"/>
        <w:numPr>
          <w:ilvl w:val="0"/>
          <w:numId w:val="1"/>
        </w:numPr>
        <w:spacing w:line="276" w:lineRule="auto"/>
        <w:ind w:left="284" w:hanging="284"/>
        <w:rPr>
          <w:rFonts w:cs="Calibri"/>
          <w:sz w:val="20"/>
          <w:szCs w:val="20"/>
        </w:rPr>
      </w:pPr>
      <w:r w:rsidRPr="008E772E">
        <w:rPr>
          <w:rFonts w:cs="Calibri"/>
          <w:sz w:val="20"/>
          <w:szCs w:val="20"/>
        </w:rPr>
        <w:t>RODO - Rozporządzenie Parlamentu Europejskiego i Rady (UE) 2016/679 z dnia 27 kwietnia 2016 r. w sprawie ochrony osób fizycznych w związku z przetwarzaniem danych osobowych i w sprawie swobodnego przepływu takich danych oraz uchylenia dyrektywy 95/46/WE;</w:t>
      </w:r>
    </w:p>
    <w:p w14:paraId="369E6BCE" w14:textId="77777777" w:rsidR="008E772E" w:rsidRPr="008E772E" w:rsidRDefault="008E772E" w:rsidP="008E772E">
      <w:pPr>
        <w:pStyle w:val="Akapitzlist"/>
        <w:numPr>
          <w:ilvl w:val="0"/>
          <w:numId w:val="1"/>
        </w:numPr>
        <w:spacing w:line="276" w:lineRule="auto"/>
        <w:ind w:left="284" w:hanging="284"/>
        <w:rPr>
          <w:rFonts w:cs="Calibri"/>
          <w:sz w:val="20"/>
          <w:szCs w:val="20"/>
        </w:rPr>
      </w:pPr>
      <w:r w:rsidRPr="008E772E">
        <w:rPr>
          <w:rFonts w:cs="Calibri"/>
          <w:sz w:val="20"/>
          <w:szCs w:val="20"/>
        </w:rPr>
        <w:t>Ustawa – ustawa z dnia 10 maja 2018 r. o ochronie danych osobowych;</w:t>
      </w:r>
    </w:p>
    <w:p w14:paraId="769A8098" w14:textId="77777777" w:rsidR="008E772E" w:rsidRPr="008E772E" w:rsidRDefault="008E772E" w:rsidP="008E772E">
      <w:pPr>
        <w:pStyle w:val="Akapitzlist"/>
        <w:numPr>
          <w:ilvl w:val="0"/>
          <w:numId w:val="1"/>
        </w:numPr>
        <w:spacing w:line="276" w:lineRule="auto"/>
        <w:ind w:left="284" w:hanging="284"/>
        <w:rPr>
          <w:rFonts w:cs="Calibri"/>
          <w:sz w:val="20"/>
          <w:szCs w:val="20"/>
        </w:rPr>
      </w:pPr>
      <w:r w:rsidRPr="008E772E">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2044415B" w14:textId="77777777" w:rsidR="008E772E" w:rsidRPr="008E772E" w:rsidRDefault="008E772E" w:rsidP="008E772E">
      <w:pPr>
        <w:pStyle w:val="Akapitzlist"/>
        <w:numPr>
          <w:ilvl w:val="0"/>
          <w:numId w:val="1"/>
        </w:numPr>
        <w:spacing w:line="276" w:lineRule="auto"/>
        <w:ind w:left="284" w:hanging="284"/>
        <w:rPr>
          <w:rFonts w:cs="Calibri"/>
          <w:sz w:val="20"/>
          <w:szCs w:val="20"/>
        </w:rPr>
      </w:pPr>
      <w:r w:rsidRPr="008E772E">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58BF687" w14:textId="77777777" w:rsidR="008E772E" w:rsidRPr="008E772E" w:rsidRDefault="008E772E" w:rsidP="008E772E">
      <w:pPr>
        <w:pStyle w:val="Akapitzlist"/>
        <w:numPr>
          <w:ilvl w:val="0"/>
          <w:numId w:val="1"/>
        </w:numPr>
        <w:spacing w:line="276" w:lineRule="auto"/>
        <w:ind w:left="284" w:hanging="284"/>
        <w:rPr>
          <w:rFonts w:cs="Calibri"/>
          <w:sz w:val="20"/>
          <w:szCs w:val="20"/>
        </w:rPr>
      </w:pPr>
      <w:r w:rsidRPr="008E772E">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 każda osoba ma prawo wycofać zgodę w dowolnym momencie bez wpływu na zgodność z prawem przetwarzania, którego dokonano na podstawie zgody przed jej cofnięciem;</w:t>
      </w:r>
    </w:p>
    <w:p w14:paraId="157D9B45" w14:textId="77777777" w:rsidR="008E772E" w:rsidRDefault="008E772E" w:rsidP="00472033">
      <w:pPr>
        <w:pStyle w:val="Akapitzlist"/>
        <w:numPr>
          <w:ilvl w:val="0"/>
          <w:numId w:val="1"/>
        </w:numPr>
        <w:spacing w:after="0" w:line="276" w:lineRule="auto"/>
        <w:ind w:left="284" w:hanging="284"/>
        <w:rPr>
          <w:rFonts w:cs="Calibri"/>
          <w:sz w:val="20"/>
          <w:szCs w:val="20"/>
        </w:rPr>
      </w:pPr>
      <w:r w:rsidRPr="008E772E">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Pr>
          <w:rFonts w:cs="Calibri"/>
          <w:sz w:val="20"/>
          <w:szCs w:val="20"/>
        </w:rPr>
        <w:t>.</w:t>
      </w:r>
    </w:p>
    <w:p w14:paraId="0EBA7438" w14:textId="77777777" w:rsidR="008E772E" w:rsidRPr="008E772E" w:rsidRDefault="008E772E" w:rsidP="00472033">
      <w:pPr>
        <w:pStyle w:val="Akapitzlist"/>
        <w:spacing w:after="0" w:line="276" w:lineRule="auto"/>
        <w:ind w:left="284"/>
        <w:rPr>
          <w:rFonts w:cs="Calibri"/>
          <w:sz w:val="20"/>
          <w:szCs w:val="20"/>
        </w:rPr>
      </w:pPr>
      <w:r w:rsidRPr="008E772E">
        <w:rPr>
          <w:rFonts w:cs="Calibri"/>
          <w:sz w:val="20"/>
          <w:szCs w:val="20"/>
        </w:rPr>
        <w:t>_______________________________________________________________________________________</w:t>
      </w:r>
    </w:p>
    <w:p w14:paraId="22094D21" w14:textId="77777777" w:rsidR="008E772E" w:rsidRPr="00C94392" w:rsidRDefault="008E772E" w:rsidP="008E772E">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59E0BB16" w14:textId="77777777" w:rsidR="008E772E" w:rsidRPr="00C94392" w:rsidRDefault="008E772E" w:rsidP="008E772E">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1"/>
        <w:gridCol w:w="2644"/>
        <w:gridCol w:w="3117"/>
      </w:tblGrid>
      <w:tr w:rsidR="008E772E" w:rsidRPr="00C83717" w14:paraId="76D8EDCE" w14:textId="77777777" w:rsidTr="008E772E">
        <w:tc>
          <w:tcPr>
            <w:tcW w:w="3301" w:type="dxa"/>
            <w:shd w:val="clear" w:color="auto" w:fill="FFF2CC" w:themeFill="accent4" w:themeFillTint="33"/>
            <w:vAlign w:val="center"/>
          </w:tcPr>
          <w:p w14:paraId="1D761B81" w14:textId="77777777" w:rsidR="008E772E" w:rsidRPr="008E772E" w:rsidRDefault="008E772E" w:rsidP="008E772E">
            <w:pPr>
              <w:spacing w:after="0" w:line="276" w:lineRule="auto"/>
              <w:jc w:val="center"/>
              <w:rPr>
                <w:rFonts w:cs="Calibri"/>
                <w:b/>
                <w:sz w:val="20"/>
                <w:szCs w:val="20"/>
              </w:rPr>
            </w:pPr>
            <w:r w:rsidRPr="008E772E">
              <w:rPr>
                <w:rFonts w:cs="Calibri"/>
                <w:b/>
                <w:sz w:val="20"/>
                <w:szCs w:val="20"/>
              </w:rPr>
              <w:t>Nazwa Administratora Danych Osobowych</w:t>
            </w:r>
          </w:p>
        </w:tc>
        <w:tc>
          <w:tcPr>
            <w:tcW w:w="2644" w:type="dxa"/>
            <w:shd w:val="clear" w:color="auto" w:fill="FFF2CC" w:themeFill="accent4" w:themeFillTint="33"/>
          </w:tcPr>
          <w:p w14:paraId="5709D58A" w14:textId="77777777" w:rsidR="008E772E" w:rsidRPr="008E772E" w:rsidRDefault="008E772E" w:rsidP="008E772E">
            <w:pPr>
              <w:spacing w:after="0" w:line="276" w:lineRule="auto"/>
              <w:jc w:val="center"/>
              <w:rPr>
                <w:rFonts w:cs="Calibri"/>
                <w:b/>
                <w:sz w:val="20"/>
                <w:szCs w:val="20"/>
              </w:rPr>
            </w:pPr>
            <w:r w:rsidRPr="008E772E">
              <w:rPr>
                <w:rFonts w:cs="Calibri"/>
                <w:b/>
                <w:sz w:val="20"/>
                <w:szCs w:val="20"/>
              </w:rPr>
              <w:t>Adres</w:t>
            </w:r>
          </w:p>
        </w:tc>
        <w:tc>
          <w:tcPr>
            <w:tcW w:w="3117" w:type="dxa"/>
            <w:shd w:val="clear" w:color="auto" w:fill="FFF2CC" w:themeFill="accent4" w:themeFillTint="33"/>
          </w:tcPr>
          <w:p w14:paraId="2F51F962" w14:textId="77777777" w:rsidR="008E772E" w:rsidRPr="008E772E" w:rsidRDefault="008E772E" w:rsidP="008E772E">
            <w:pPr>
              <w:spacing w:after="0" w:line="276" w:lineRule="auto"/>
              <w:jc w:val="center"/>
              <w:rPr>
                <w:rFonts w:cs="Calibri"/>
                <w:b/>
                <w:sz w:val="20"/>
                <w:szCs w:val="20"/>
              </w:rPr>
            </w:pPr>
            <w:r w:rsidRPr="008E772E">
              <w:rPr>
                <w:rFonts w:cs="Calibri"/>
                <w:b/>
                <w:sz w:val="20"/>
                <w:szCs w:val="20"/>
              </w:rPr>
              <w:t>Dane kontaktowe</w:t>
            </w:r>
          </w:p>
        </w:tc>
      </w:tr>
      <w:tr w:rsidR="008E772E" w:rsidRPr="007F7E71" w14:paraId="0F521D48" w14:textId="77777777" w:rsidTr="008E772E">
        <w:tc>
          <w:tcPr>
            <w:tcW w:w="3301" w:type="dxa"/>
          </w:tcPr>
          <w:p w14:paraId="7B27E36E" w14:textId="77777777" w:rsidR="008E772E" w:rsidRPr="00C83717" w:rsidRDefault="008E772E" w:rsidP="004510CB">
            <w:pPr>
              <w:spacing w:after="0" w:line="276" w:lineRule="auto"/>
              <w:rPr>
                <w:rFonts w:cs="Calibri"/>
                <w:sz w:val="20"/>
                <w:szCs w:val="20"/>
              </w:rPr>
            </w:pPr>
            <w:r w:rsidRPr="00C83717">
              <w:rPr>
                <w:rFonts w:cs="Calibri"/>
                <w:sz w:val="20"/>
                <w:szCs w:val="20"/>
              </w:rPr>
              <w:t xml:space="preserve">Katowickie Centrum Onkologii </w:t>
            </w:r>
          </w:p>
          <w:p w14:paraId="444CECDF" w14:textId="77777777" w:rsidR="008E772E" w:rsidRPr="00C83717" w:rsidRDefault="008E772E" w:rsidP="004510CB">
            <w:pPr>
              <w:spacing w:after="0" w:line="276" w:lineRule="auto"/>
              <w:rPr>
                <w:rFonts w:cs="Calibri"/>
                <w:sz w:val="20"/>
                <w:szCs w:val="20"/>
              </w:rPr>
            </w:pPr>
          </w:p>
        </w:tc>
        <w:tc>
          <w:tcPr>
            <w:tcW w:w="2644" w:type="dxa"/>
          </w:tcPr>
          <w:p w14:paraId="5627EEDE" w14:textId="77777777" w:rsidR="008E772E" w:rsidRPr="00C83717" w:rsidRDefault="008E772E" w:rsidP="004510CB">
            <w:pPr>
              <w:spacing w:after="0" w:line="276" w:lineRule="auto"/>
              <w:rPr>
                <w:rFonts w:cs="Calibri"/>
                <w:sz w:val="20"/>
                <w:szCs w:val="20"/>
              </w:rPr>
            </w:pPr>
            <w:r w:rsidRPr="00C83717">
              <w:rPr>
                <w:rFonts w:cs="Calibri"/>
                <w:sz w:val="20"/>
                <w:szCs w:val="20"/>
              </w:rPr>
              <w:t>ul. Raciborska 26</w:t>
            </w:r>
          </w:p>
          <w:p w14:paraId="55039BE8" w14:textId="77777777" w:rsidR="008E772E" w:rsidRPr="00C83717" w:rsidRDefault="008E772E" w:rsidP="004510CB">
            <w:pPr>
              <w:spacing w:after="0" w:line="276" w:lineRule="auto"/>
              <w:rPr>
                <w:rFonts w:cs="Calibri"/>
                <w:sz w:val="20"/>
                <w:szCs w:val="20"/>
              </w:rPr>
            </w:pPr>
            <w:r w:rsidRPr="00C83717">
              <w:rPr>
                <w:rFonts w:cs="Calibri"/>
                <w:sz w:val="20"/>
                <w:szCs w:val="20"/>
              </w:rPr>
              <w:t>40-074 Katowice</w:t>
            </w:r>
          </w:p>
        </w:tc>
        <w:tc>
          <w:tcPr>
            <w:tcW w:w="3117" w:type="dxa"/>
          </w:tcPr>
          <w:p w14:paraId="0680E448" w14:textId="77777777" w:rsidR="008E772E" w:rsidRPr="00C83717" w:rsidRDefault="008E772E" w:rsidP="004510CB">
            <w:pPr>
              <w:spacing w:after="0" w:line="276" w:lineRule="auto"/>
              <w:rPr>
                <w:rFonts w:cs="Calibri"/>
                <w:sz w:val="20"/>
                <w:szCs w:val="20"/>
              </w:rPr>
            </w:pPr>
            <w:r w:rsidRPr="00C83717">
              <w:rPr>
                <w:rFonts w:cs="Calibri"/>
                <w:sz w:val="20"/>
                <w:szCs w:val="20"/>
              </w:rPr>
              <w:t>tel. 32 42-00-151</w:t>
            </w:r>
          </w:p>
          <w:p w14:paraId="19C25F32" w14:textId="77777777" w:rsidR="008E772E" w:rsidRPr="00C83717" w:rsidRDefault="008E772E" w:rsidP="004510CB">
            <w:pPr>
              <w:spacing w:after="0" w:line="276" w:lineRule="auto"/>
              <w:rPr>
                <w:rFonts w:cs="Calibri"/>
                <w:sz w:val="20"/>
                <w:szCs w:val="20"/>
              </w:rPr>
            </w:pPr>
            <w:r w:rsidRPr="00C83717">
              <w:rPr>
                <w:rFonts w:cs="Calibri"/>
                <w:sz w:val="20"/>
                <w:szCs w:val="20"/>
              </w:rPr>
              <w:t>fax. 32 25-14-533</w:t>
            </w:r>
          </w:p>
          <w:p w14:paraId="50CACE1D" w14:textId="77777777" w:rsidR="008E772E" w:rsidRPr="00C83717" w:rsidRDefault="008E772E" w:rsidP="004510CB">
            <w:pPr>
              <w:spacing w:after="0" w:line="276" w:lineRule="auto"/>
              <w:rPr>
                <w:rFonts w:cs="Calibri"/>
                <w:sz w:val="20"/>
                <w:szCs w:val="20"/>
                <w:lang w:val="en-US"/>
              </w:rPr>
            </w:pPr>
            <w:r w:rsidRPr="00C83717">
              <w:rPr>
                <w:rFonts w:cs="Calibri"/>
                <w:sz w:val="20"/>
                <w:szCs w:val="20"/>
                <w:lang w:val="en-US"/>
              </w:rPr>
              <w:t>e-mail: szpital@kco.katowice.pl</w:t>
            </w:r>
          </w:p>
        </w:tc>
      </w:tr>
    </w:tbl>
    <w:p w14:paraId="5C3A1877" w14:textId="77777777" w:rsidR="008E772E" w:rsidRPr="008E772E" w:rsidRDefault="008E772E" w:rsidP="00472033">
      <w:pPr>
        <w:spacing w:after="0" w:line="276" w:lineRule="auto"/>
        <w:rPr>
          <w:rFonts w:cs="Calibri"/>
          <w:b/>
          <w:sz w:val="20"/>
          <w:szCs w:val="20"/>
        </w:rPr>
      </w:pPr>
    </w:p>
    <w:p w14:paraId="3BC967BF" w14:textId="77777777" w:rsidR="008E772E" w:rsidRPr="00C94392" w:rsidRDefault="008E772E" w:rsidP="008E772E">
      <w:pPr>
        <w:pStyle w:val="Akapitzlist"/>
        <w:numPr>
          <w:ilvl w:val="0"/>
          <w:numId w:val="2"/>
        </w:numPr>
        <w:spacing w:line="276" w:lineRule="auto"/>
        <w:rPr>
          <w:rFonts w:cs="Calibri"/>
          <w:b/>
          <w:sz w:val="20"/>
          <w:szCs w:val="20"/>
        </w:rPr>
      </w:pPr>
      <w:r>
        <w:rPr>
          <w:rFonts w:cs="Calibri"/>
          <w:b/>
          <w:sz w:val="20"/>
          <w:szCs w:val="20"/>
        </w:rPr>
        <w:t>D</w:t>
      </w:r>
      <w:r w:rsidRPr="00C94392">
        <w:rPr>
          <w:rFonts w:cs="Calibri"/>
          <w:b/>
          <w:sz w:val="20"/>
          <w:szCs w:val="20"/>
        </w:rPr>
        <w:t>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8"/>
        <w:gridCol w:w="3174"/>
      </w:tblGrid>
      <w:tr w:rsidR="008E772E" w:rsidRPr="00C83717" w14:paraId="432720C7" w14:textId="77777777" w:rsidTr="00472033">
        <w:trPr>
          <w:jc w:val="center"/>
        </w:trPr>
        <w:tc>
          <w:tcPr>
            <w:tcW w:w="6679" w:type="dxa"/>
            <w:shd w:val="clear" w:color="auto" w:fill="FBE4D5" w:themeFill="accent2" w:themeFillTint="33"/>
          </w:tcPr>
          <w:p w14:paraId="389DCE0C" w14:textId="77777777" w:rsidR="008E772E" w:rsidRPr="00472033" w:rsidRDefault="008E772E" w:rsidP="00472033">
            <w:pPr>
              <w:spacing w:after="0" w:line="276" w:lineRule="auto"/>
              <w:jc w:val="center"/>
              <w:rPr>
                <w:rFonts w:cs="Calibri"/>
                <w:b/>
                <w:sz w:val="20"/>
                <w:szCs w:val="20"/>
              </w:rPr>
            </w:pPr>
            <w:r w:rsidRPr="00472033">
              <w:rPr>
                <w:rFonts w:cs="Calibri"/>
                <w:b/>
                <w:sz w:val="20"/>
                <w:szCs w:val="20"/>
              </w:rPr>
              <w:t>Adres</w:t>
            </w:r>
          </w:p>
        </w:tc>
        <w:tc>
          <w:tcPr>
            <w:tcW w:w="3381" w:type="dxa"/>
            <w:shd w:val="clear" w:color="auto" w:fill="FBE4D5" w:themeFill="accent2" w:themeFillTint="33"/>
          </w:tcPr>
          <w:p w14:paraId="18F67D06" w14:textId="77777777" w:rsidR="008E772E" w:rsidRPr="00472033" w:rsidRDefault="008E772E" w:rsidP="00472033">
            <w:pPr>
              <w:spacing w:after="0" w:line="276" w:lineRule="auto"/>
              <w:jc w:val="center"/>
              <w:rPr>
                <w:rFonts w:cs="Calibri"/>
                <w:b/>
                <w:sz w:val="20"/>
                <w:szCs w:val="20"/>
              </w:rPr>
            </w:pPr>
            <w:r w:rsidRPr="00472033">
              <w:rPr>
                <w:rFonts w:cs="Calibri"/>
                <w:b/>
                <w:sz w:val="20"/>
                <w:szCs w:val="20"/>
              </w:rPr>
              <w:t>Dane kontaktowe</w:t>
            </w:r>
          </w:p>
        </w:tc>
      </w:tr>
      <w:tr w:rsidR="008E772E" w:rsidRPr="007F7E71" w14:paraId="74A888BE" w14:textId="77777777" w:rsidTr="004510CB">
        <w:trPr>
          <w:jc w:val="center"/>
        </w:trPr>
        <w:tc>
          <w:tcPr>
            <w:tcW w:w="6679" w:type="dxa"/>
          </w:tcPr>
          <w:p w14:paraId="4F2144B7" w14:textId="77777777" w:rsidR="008E772E" w:rsidRPr="00C83717" w:rsidRDefault="008E772E" w:rsidP="004510CB">
            <w:pPr>
              <w:spacing w:after="0" w:line="276" w:lineRule="auto"/>
              <w:rPr>
                <w:rFonts w:cs="Calibri"/>
                <w:sz w:val="20"/>
                <w:szCs w:val="20"/>
              </w:rPr>
            </w:pPr>
            <w:r w:rsidRPr="00C83717">
              <w:rPr>
                <w:rFonts w:cs="Calibri"/>
                <w:sz w:val="20"/>
                <w:szCs w:val="20"/>
              </w:rPr>
              <w:t>ul. Raciborska 26</w:t>
            </w:r>
          </w:p>
          <w:p w14:paraId="4A55F2D4" w14:textId="77777777" w:rsidR="008E772E" w:rsidRPr="00C83717" w:rsidRDefault="008E772E" w:rsidP="004510CB">
            <w:pPr>
              <w:spacing w:after="0" w:line="276" w:lineRule="auto"/>
              <w:rPr>
                <w:rFonts w:cs="Calibri"/>
                <w:sz w:val="20"/>
                <w:szCs w:val="20"/>
              </w:rPr>
            </w:pPr>
            <w:r w:rsidRPr="00C83717">
              <w:rPr>
                <w:rFonts w:cs="Calibri"/>
                <w:sz w:val="20"/>
                <w:szCs w:val="20"/>
              </w:rPr>
              <w:t>40-074 Katowice</w:t>
            </w:r>
          </w:p>
        </w:tc>
        <w:tc>
          <w:tcPr>
            <w:tcW w:w="3381" w:type="dxa"/>
          </w:tcPr>
          <w:p w14:paraId="5E517A64" w14:textId="77777777" w:rsidR="008E772E" w:rsidRPr="00C83717" w:rsidRDefault="008E772E" w:rsidP="004510CB">
            <w:pPr>
              <w:spacing w:after="0" w:line="276" w:lineRule="auto"/>
              <w:rPr>
                <w:rFonts w:cs="Calibri"/>
                <w:sz w:val="20"/>
                <w:szCs w:val="20"/>
                <w:lang w:val="en-US"/>
              </w:rPr>
            </w:pPr>
            <w:r w:rsidRPr="00C83717">
              <w:rPr>
                <w:rFonts w:cs="Calibri"/>
                <w:sz w:val="20"/>
                <w:szCs w:val="20"/>
                <w:lang w:val="en-US"/>
              </w:rPr>
              <w:t>tel. 32 42-00-290</w:t>
            </w:r>
          </w:p>
          <w:p w14:paraId="76D14430" w14:textId="77777777" w:rsidR="008E772E" w:rsidRPr="00C83717" w:rsidRDefault="008E772E" w:rsidP="004510CB">
            <w:pPr>
              <w:spacing w:after="0" w:line="276" w:lineRule="auto"/>
              <w:rPr>
                <w:rFonts w:cs="Calibri"/>
                <w:sz w:val="20"/>
                <w:szCs w:val="20"/>
                <w:lang w:val="en-US"/>
              </w:rPr>
            </w:pPr>
            <w:r w:rsidRPr="00C83717">
              <w:rPr>
                <w:rFonts w:cs="Calibri"/>
                <w:sz w:val="20"/>
                <w:szCs w:val="20"/>
                <w:lang w:val="en-US"/>
              </w:rPr>
              <w:t>fax. 32 42-00-290</w:t>
            </w:r>
          </w:p>
          <w:p w14:paraId="5531DAED" w14:textId="77777777" w:rsidR="008E772E" w:rsidRPr="00C83717" w:rsidRDefault="008E772E" w:rsidP="004510CB">
            <w:pPr>
              <w:spacing w:after="0" w:line="276" w:lineRule="auto"/>
              <w:rPr>
                <w:rFonts w:cs="Calibri"/>
                <w:sz w:val="20"/>
                <w:szCs w:val="20"/>
                <w:lang w:val="en-US"/>
              </w:rPr>
            </w:pPr>
            <w:r w:rsidRPr="00C83717">
              <w:rPr>
                <w:rFonts w:cs="Calibri"/>
                <w:sz w:val="20"/>
                <w:szCs w:val="20"/>
                <w:lang w:val="en-US"/>
              </w:rPr>
              <w:t>e-mail: iod@kco.katowice.pl</w:t>
            </w:r>
          </w:p>
        </w:tc>
      </w:tr>
    </w:tbl>
    <w:p w14:paraId="0092C847" w14:textId="77777777" w:rsidR="008E772E" w:rsidRPr="008E772E" w:rsidRDefault="008E772E" w:rsidP="008E772E">
      <w:pPr>
        <w:pStyle w:val="Akapitzlist"/>
        <w:tabs>
          <w:tab w:val="left" w:pos="3195"/>
        </w:tabs>
        <w:spacing w:line="276" w:lineRule="auto"/>
        <w:ind w:left="284"/>
        <w:rPr>
          <w:rFonts w:cs="Calibri"/>
          <w:sz w:val="20"/>
          <w:szCs w:val="20"/>
        </w:rPr>
      </w:pPr>
      <w:r>
        <w:rPr>
          <w:rFonts w:cs="Calibri"/>
          <w:sz w:val="20"/>
          <w:szCs w:val="20"/>
        </w:rPr>
        <w:tab/>
      </w:r>
    </w:p>
    <w:p w14:paraId="1A1A0AF6" w14:textId="77777777" w:rsidR="00BC17B0" w:rsidRDefault="00472033" w:rsidP="00472033">
      <w:pPr>
        <w:tabs>
          <w:tab w:val="left" w:pos="5265"/>
        </w:tabs>
      </w:pPr>
      <w:r>
        <w:lastRenderedPageBreak/>
        <w:tab/>
      </w:r>
    </w:p>
    <w:p w14:paraId="74233790" w14:textId="77777777" w:rsidR="00472033" w:rsidRDefault="00472033"/>
    <w:p w14:paraId="06177D80" w14:textId="77777777" w:rsidR="00472033" w:rsidRDefault="00472033" w:rsidP="00472033">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z ochroną, gromadzeniem, przetwarzaniem, modyfikowaniem i usunięciem danych osobowych. Do niego należy również kierować sprzeciw względem p</w:t>
      </w:r>
      <w:r>
        <w:rPr>
          <w:rFonts w:cs="Calibri"/>
          <w:sz w:val="20"/>
          <w:szCs w:val="20"/>
        </w:rPr>
        <w:t>rzetwarzania danych osobowych.</w:t>
      </w:r>
    </w:p>
    <w:p w14:paraId="4E363BD7" w14:textId="77777777" w:rsidR="00472033" w:rsidRPr="00472033" w:rsidRDefault="00472033" w:rsidP="00472033">
      <w:pPr>
        <w:spacing w:after="0" w:line="276" w:lineRule="auto"/>
        <w:jc w:val="both"/>
        <w:rPr>
          <w:rFonts w:cs="Calibri"/>
          <w:sz w:val="20"/>
          <w:szCs w:val="20"/>
        </w:rPr>
      </w:pPr>
      <w:r w:rsidRPr="00C94392">
        <w:rPr>
          <w:rFonts w:cs="Calibri"/>
          <w:b/>
          <w:sz w:val="20"/>
          <w:szCs w:val="20"/>
        </w:rPr>
        <w:t>___________________________________________________________________</w:t>
      </w:r>
      <w:r>
        <w:rPr>
          <w:rFonts w:cs="Calibri"/>
          <w:b/>
          <w:sz w:val="20"/>
          <w:szCs w:val="20"/>
        </w:rPr>
        <w:t>______________</w:t>
      </w:r>
    </w:p>
    <w:p w14:paraId="11A2849E" w14:textId="77777777" w:rsidR="00472033" w:rsidRPr="00C94392" w:rsidRDefault="00472033" w:rsidP="00472033">
      <w:pPr>
        <w:spacing w:line="276" w:lineRule="auto"/>
        <w:rPr>
          <w:rFonts w:cs="Calibri"/>
          <w:b/>
          <w:sz w:val="20"/>
          <w:szCs w:val="20"/>
        </w:rPr>
      </w:pPr>
      <w:r w:rsidRPr="00C94392">
        <w:rPr>
          <w:rFonts w:cs="Calibri"/>
          <w:b/>
          <w:sz w:val="20"/>
          <w:szCs w:val="20"/>
        </w:rPr>
        <w:t xml:space="preserve">Informacje o pobieranych/gromadzonych danych: </w:t>
      </w:r>
    </w:p>
    <w:p w14:paraId="22C66F40" w14:textId="77777777" w:rsidR="00472033" w:rsidRPr="00C55B52" w:rsidRDefault="00472033" w:rsidP="00472033">
      <w:pPr>
        <w:pStyle w:val="Akapitzlist"/>
        <w:numPr>
          <w:ilvl w:val="0"/>
          <w:numId w:val="3"/>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31A6B986" w14:textId="77777777" w:rsidR="00472033" w:rsidRPr="00C55B52" w:rsidRDefault="00472033" w:rsidP="00472033">
      <w:pPr>
        <w:pStyle w:val="Akapitzlist"/>
        <w:numPr>
          <w:ilvl w:val="1"/>
          <w:numId w:val="3"/>
        </w:numPr>
        <w:spacing w:line="276" w:lineRule="auto"/>
        <w:ind w:left="993"/>
        <w:jc w:val="both"/>
        <w:rPr>
          <w:rFonts w:cs="Calibri"/>
          <w:sz w:val="20"/>
          <w:szCs w:val="20"/>
        </w:rPr>
      </w:pPr>
      <w:r>
        <w:rPr>
          <w:rFonts w:cs="Calibri"/>
          <w:sz w:val="20"/>
          <w:szCs w:val="20"/>
        </w:rPr>
        <w:t>W</w:t>
      </w:r>
      <w:r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64282A43" w14:textId="77777777" w:rsidR="00472033" w:rsidRPr="00C55B52" w:rsidRDefault="00472033" w:rsidP="00472033">
      <w:pPr>
        <w:pStyle w:val="Akapitzlist"/>
        <w:numPr>
          <w:ilvl w:val="1"/>
          <w:numId w:val="3"/>
        </w:numPr>
        <w:spacing w:line="276" w:lineRule="auto"/>
        <w:ind w:left="993"/>
        <w:jc w:val="both"/>
        <w:rPr>
          <w:rFonts w:cs="Calibri"/>
          <w:sz w:val="20"/>
          <w:szCs w:val="20"/>
        </w:rPr>
      </w:pPr>
      <w:r>
        <w:rPr>
          <w:rFonts w:cs="Calibri"/>
          <w:sz w:val="20"/>
          <w:szCs w:val="20"/>
        </w:rPr>
        <w:t>P</w:t>
      </w:r>
      <w:r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Pr>
          <w:rFonts w:cs="Calibri"/>
          <w:sz w:val="20"/>
          <w:szCs w:val="20"/>
        </w:rPr>
        <w:t>że</w:t>
      </w:r>
      <w:r w:rsidRPr="00C55B52">
        <w:rPr>
          <w:rFonts w:cs="Calibri"/>
          <w:sz w:val="20"/>
          <w:szCs w:val="20"/>
        </w:rPr>
        <w:t xml:space="preserve"> zawrzeć umowę</w:t>
      </w:r>
      <w:r>
        <w:rPr>
          <w:rFonts w:cs="Calibri"/>
          <w:sz w:val="20"/>
          <w:szCs w:val="20"/>
        </w:rPr>
        <w:t>.</w:t>
      </w:r>
    </w:p>
    <w:p w14:paraId="73EA2B59" w14:textId="77777777" w:rsidR="00472033" w:rsidRPr="00C55B52" w:rsidRDefault="00472033" w:rsidP="00472033">
      <w:pPr>
        <w:pStyle w:val="Akapitzlist"/>
        <w:numPr>
          <w:ilvl w:val="1"/>
          <w:numId w:val="3"/>
        </w:numPr>
        <w:spacing w:line="276" w:lineRule="auto"/>
        <w:ind w:left="993"/>
        <w:jc w:val="both"/>
        <w:rPr>
          <w:rFonts w:cs="Calibri"/>
          <w:sz w:val="20"/>
          <w:szCs w:val="20"/>
        </w:rPr>
      </w:pPr>
      <w:r>
        <w:rPr>
          <w:rFonts w:cs="Calibri"/>
          <w:sz w:val="20"/>
          <w:szCs w:val="20"/>
        </w:rPr>
        <w:t>P</w:t>
      </w:r>
      <w:r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798DDB75" w14:textId="77777777" w:rsidR="00472033" w:rsidRPr="00C55B52" w:rsidRDefault="00472033" w:rsidP="00472033">
      <w:pPr>
        <w:pStyle w:val="Akapitzlist"/>
        <w:numPr>
          <w:ilvl w:val="1"/>
          <w:numId w:val="3"/>
        </w:numPr>
        <w:spacing w:line="276" w:lineRule="auto"/>
        <w:ind w:left="993"/>
        <w:jc w:val="both"/>
        <w:rPr>
          <w:rFonts w:cs="Calibri"/>
          <w:sz w:val="20"/>
          <w:szCs w:val="20"/>
        </w:rPr>
      </w:pPr>
      <w:r>
        <w:rPr>
          <w:rFonts w:cs="Calibri"/>
          <w:sz w:val="20"/>
          <w:szCs w:val="20"/>
        </w:rPr>
        <w:t>P</w:t>
      </w:r>
      <w:r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52290785" w14:textId="77777777" w:rsidR="00472033" w:rsidRPr="00C55B52" w:rsidRDefault="00472033" w:rsidP="00472033">
      <w:pPr>
        <w:pStyle w:val="Akapitzlist"/>
        <w:numPr>
          <w:ilvl w:val="2"/>
          <w:numId w:val="3"/>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0B126870" w14:textId="77777777" w:rsidR="00472033" w:rsidRPr="00C55B52" w:rsidRDefault="00472033" w:rsidP="00472033">
      <w:pPr>
        <w:pStyle w:val="Akapitzlist"/>
        <w:numPr>
          <w:ilvl w:val="2"/>
          <w:numId w:val="3"/>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5C3D5279" w14:textId="77777777" w:rsidR="00472033" w:rsidRPr="00C55B52" w:rsidRDefault="00472033" w:rsidP="00472033">
      <w:pPr>
        <w:pStyle w:val="Akapitzlist"/>
        <w:numPr>
          <w:ilvl w:val="2"/>
          <w:numId w:val="3"/>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3791D83B" w14:textId="77777777" w:rsidR="00472033" w:rsidRPr="00C55B52" w:rsidRDefault="00472033" w:rsidP="00472033">
      <w:pPr>
        <w:pStyle w:val="Akapitzlist"/>
        <w:numPr>
          <w:ilvl w:val="2"/>
          <w:numId w:val="3"/>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712114F7" w14:textId="77777777" w:rsidR="00472033" w:rsidRPr="00C55B52" w:rsidRDefault="00472033" w:rsidP="00472033">
      <w:pPr>
        <w:pStyle w:val="Akapitzlist"/>
        <w:numPr>
          <w:ilvl w:val="2"/>
          <w:numId w:val="3"/>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1D2E3727" w14:textId="77777777" w:rsidR="00472033" w:rsidRPr="00C55B52" w:rsidRDefault="00472033" w:rsidP="00472033">
      <w:pPr>
        <w:pStyle w:val="Akapitzlist"/>
        <w:numPr>
          <w:ilvl w:val="2"/>
          <w:numId w:val="3"/>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11068A8B" w14:textId="77777777" w:rsidR="00472033" w:rsidRPr="00C55B52" w:rsidRDefault="00472033" w:rsidP="00472033">
      <w:pPr>
        <w:pStyle w:val="Akapitzlist"/>
        <w:numPr>
          <w:ilvl w:val="2"/>
          <w:numId w:val="3"/>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42FDB2E3" w14:textId="77777777" w:rsidR="00472033" w:rsidRPr="00C55B52" w:rsidRDefault="00472033" w:rsidP="00472033">
      <w:pPr>
        <w:pStyle w:val="Akapitzlist"/>
        <w:numPr>
          <w:ilvl w:val="2"/>
          <w:numId w:val="3"/>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19C497BE" w14:textId="77777777" w:rsidR="00472033" w:rsidRPr="00C55B52"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25FE0F5E" w14:textId="77777777" w:rsidR="00472033" w:rsidRPr="00C55B52"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EA05D98" w14:textId="77777777" w:rsidR="00472033" w:rsidRPr="00C55B52" w:rsidRDefault="00472033" w:rsidP="00472033">
      <w:pPr>
        <w:pStyle w:val="Akapitzlist"/>
        <w:numPr>
          <w:ilvl w:val="1"/>
          <w:numId w:val="3"/>
        </w:numPr>
        <w:spacing w:line="276" w:lineRule="auto"/>
        <w:ind w:left="993" w:hanging="426"/>
        <w:jc w:val="both"/>
        <w:rPr>
          <w:rFonts w:cs="Calibri"/>
          <w:sz w:val="20"/>
          <w:szCs w:val="20"/>
        </w:rPr>
      </w:pPr>
      <w:r>
        <w:rPr>
          <w:rFonts w:cs="Calibri"/>
          <w:sz w:val="20"/>
          <w:szCs w:val="20"/>
        </w:rPr>
        <w:t>W</w:t>
      </w:r>
      <w:r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09335EE6" w14:textId="77777777" w:rsidR="00472033" w:rsidRPr="00C55B52" w:rsidRDefault="00472033" w:rsidP="00472033">
      <w:pPr>
        <w:pStyle w:val="Akapitzlist"/>
        <w:numPr>
          <w:ilvl w:val="1"/>
          <w:numId w:val="3"/>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12CC4665" w14:textId="77777777" w:rsidR="00472033" w:rsidRPr="00C55B52"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1B543F1" w14:textId="77777777" w:rsidR="00472033" w:rsidRPr="00C55B52"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w:t>
      </w:r>
      <w:r w:rsidRPr="00C55B52">
        <w:rPr>
          <w:rFonts w:cs="Calibri"/>
          <w:sz w:val="20"/>
          <w:szCs w:val="20"/>
        </w:rPr>
        <w:lastRenderedPageBreak/>
        <w:t xml:space="preserve">stopnia ochrony lub w przypadku przekazania, o którym mowa w art. 46, art. 47 lub art. 49 ust. 1 akapit drugi RODO: nie dotyczy. </w:t>
      </w:r>
    </w:p>
    <w:p w14:paraId="61FC57AE" w14:textId="77777777" w:rsidR="00472033" w:rsidRPr="00C55B52"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28BC93F7" w14:textId="77777777" w:rsidR="00472033" w:rsidRPr="00C55B52"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58537D4" w14:textId="77777777" w:rsidR="00472033" w:rsidRPr="00C55B52"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42BBBCB2" w14:textId="77777777" w:rsidR="00472033" w:rsidRPr="005B76AF"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3742DC18" w14:textId="77777777" w:rsidR="00472033" w:rsidRDefault="00472033" w:rsidP="00472033">
      <w:pPr>
        <w:pStyle w:val="Akapitzlist"/>
        <w:numPr>
          <w:ilvl w:val="0"/>
          <w:numId w:val="3"/>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bookmarkStart w:id="0" w:name="_Hlk8772932"/>
    </w:p>
    <w:p w14:paraId="1B025FFC" w14:textId="77777777" w:rsidR="00472033" w:rsidRPr="00472033" w:rsidRDefault="00472033" w:rsidP="00472033">
      <w:pPr>
        <w:pStyle w:val="Akapitzlist"/>
        <w:spacing w:line="276" w:lineRule="auto"/>
        <w:ind w:left="567"/>
        <w:jc w:val="both"/>
        <w:rPr>
          <w:rFonts w:cs="Calibri"/>
          <w:sz w:val="20"/>
          <w:szCs w:val="20"/>
        </w:rPr>
      </w:pPr>
      <w:r w:rsidRPr="00472033">
        <w:rPr>
          <w:rFonts w:cs="Calibri"/>
          <w:b/>
          <w:sz w:val="20"/>
          <w:szCs w:val="20"/>
        </w:rPr>
        <w:t>_____________________________________________________________________________________</w:t>
      </w:r>
    </w:p>
    <w:p w14:paraId="4529032A" w14:textId="77777777" w:rsidR="00472033" w:rsidRPr="00E80E08" w:rsidRDefault="00472033" w:rsidP="00472033">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tbl>
      <w:tblPr>
        <w:tblpPr w:leftFromText="141" w:rightFromText="141" w:vertAnchor="text" w:tblpY="83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472033" w:rsidRPr="00644D05" w14:paraId="0FC77A9E" w14:textId="77777777" w:rsidTr="00472033">
        <w:tc>
          <w:tcPr>
            <w:tcW w:w="4392" w:type="dxa"/>
            <w:shd w:val="clear" w:color="auto" w:fill="D9E2F3" w:themeFill="accent5" w:themeFillTint="33"/>
          </w:tcPr>
          <w:p w14:paraId="516B3A13" w14:textId="77777777" w:rsidR="00472033" w:rsidRPr="00472033" w:rsidRDefault="00472033" w:rsidP="00472033">
            <w:pPr>
              <w:spacing w:after="0" w:line="276" w:lineRule="auto"/>
              <w:jc w:val="center"/>
              <w:rPr>
                <w:rFonts w:cs="Calibri"/>
                <w:b/>
                <w:sz w:val="20"/>
                <w:szCs w:val="20"/>
              </w:rPr>
            </w:pPr>
            <w:r w:rsidRPr="00472033">
              <w:rPr>
                <w:rFonts w:cs="Calibri"/>
                <w:b/>
                <w:sz w:val="20"/>
                <w:szCs w:val="20"/>
              </w:rPr>
              <w:t>Nazwa organu nadzoru</w:t>
            </w:r>
          </w:p>
        </w:tc>
        <w:tc>
          <w:tcPr>
            <w:tcW w:w="2894" w:type="dxa"/>
            <w:shd w:val="clear" w:color="auto" w:fill="D9E2F3" w:themeFill="accent5" w:themeFillTint="33"/>
          </w:tcPr>
          <w:p w14:paraId="199FC040" w14:textId="77777777" w:rsidR="00472033" w:rsidRPr="00472033" w:rsidRDefault="00472033" w:rsidP="00472033">
            <w:pPr>
              <w:spacing w:after="0" w:line="276" w:lineRule="auto"/>
              <w:jc w:val="center"/>
              <w:rPr>
                <w:rFonts w:cs="Calibri"/>
                <w:b/>
                <w:sz w:val="20"/>
                <w:szCs w:val="20"/>
              </w:rPr>
            </w:pPr>
            <w:r w:rsidRPr="00472033">
              <w:rPr>
                <w:rFonts w:cs="Calibri"/>
                <w:b/>
                <w:sz w:val="20"/>
                <w:szCs w:val="20"/>
              </w:rPr>
              <w:t>Adres</w:t>
            </w:r>
          </w:p>
        </w:tc>
        <w:tc>
          <w:tcPr>
            <w:tcW w:w="2920" w:type="dxa"/>
            <w:shd w:val="clear" w:color="auto" w:fill="D9E2F3" w:themeFill="accent5" w:themeFillTint="33"/>
          </w:tcPr>
          <w:p w14:paraId="209F0675" w14:textId="77777777" w:rsidR="00472033" w:rsidRPr="00472033" w:rsidRDefault="00472033" w:rsidP="00472033">
            <w:pPr>
              <w:spacing w:after="0" w:line="276" w:lineRule="auto"/>
              <w:jc w:val="center"/>
              <w:rPr>
                <w:rFonts w:cs="Calibri"/>
                <w:b/>
                <w:sz w:val="20"/>
                <w:szCs w:val="20"/>
              </w:rPr>
            </w:pPr>
            <w:r w:rsidRPr="00472033">
              <w:rPr>
                <w:rFonts w:cs="Calibri"/>
                <w:b/>
                <w:sz w:val="20"/>
                <w:szCs w:val="20"/>
              </w:rPr>
              <w:t>Dane kontaktowe</w:t>
            </w:r>
          </w:p>
        </w:tc>
      </w:tr>
      <w:tr w:rsidR="00472033" w:rsidRPr="00215645" w14:paraId="7DB9204A" w14:textId="77777777" w:rsidTr="00472033">
        <w:tc>
          <w:tcPr>
            <w:tcW w:w="4392" w:type="dxa"/>
          </w:tcPr>
          <w:p w14:paraId="72B7B724" w14:textId="77777777" w:rsidR="00472033" w:rsidRPr="00644D05" w:rsidRDefault="00472033" w:rsidP="00472033">
            <w:pPr>
              <w:spacing w:after="0" w:line="276" w:lineRule="auto"/>
              <w:rPr>
                <w:rFonts w:cs="Calibri"/>
                <w:sz w:val="20"/>
                <w:szCs w:val="20"/>
              </w:rPr>
            </w:pPr>
            <w:r w:rsidRPr="00644D05">
              <w:rPr>
                <w:rFonts w:cs="Calibri"/>
                <w:color w:val="000000"/>
                <w:sz w:val="20"/>
                <w:szCs w:val="20"/>
              </w:rPr>
              <w:t>Prezes Urzędu Ochrony Danych Osobowych</w:t>
            </w:r>
          </w:p>
        </w:tc>
        <w:tc>
          <w:tcPr>
            <w:tcW w:w="2894" w:type="dxa"/>
          </w:tcPr>
          <w:p w14:paraId="0CF9E5AE" w14:textId="77777777" w:rsidR="00472033" w:rsidRPr="00644D05" w:rsidRDefault="00472033" w:rsidP="00472033">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69ECF297" w14:textId="77777777" w:rsidR="00472033" w:rsidRPr="00644D05" w:rsidRDefault="00472033" w:rsidP="00472033">
            <w:pPr>
              <w:spacing w:after="0" w:line="276" w:lineRule="auto"/>
              <w:rPr>
                <w:rFonts w:cs="Calibri"/>
                <w:sz w:val="20"/>
                <w:szCs w:val="20"/>
              </w:rPr>
            </w:pPr>
          </w:p>
        </w:tc>
        <w:tc>
          <w:tcPr>
            <w:tcW w:w="2920" w:type="dxa"/>
          </w:tcPr>
          <w:p w14:paraId="42237567" w14:textId="77777777" w:rsidR="00472033" w:rsidRPr="00347913" w:rsidRDefault="00472033" w:rsidP="00472033">
            <w:pPr>
              <w:spacing w:line="276" w:lineRule="auto"/>
              <w:rPr>
                <w:sz w:val="20"/>
                <w:szCs w:val="20"/>
              </w:rPr>
            </w:pPr>
            <w:r w:rsidRPr="00347913">
              <w:rPr>
                <w:sz w:val="20"/>
                <w:szCs w:val="20"/>
              </w:rPr>
              <w:t>Infolinia UODO: 606-950-000</w:t>
            </w:r>
          </w:p>
          <w:p w14:paraId="655BD57F" w14:textId="77777777" w:rsidR="00472033" w:rsidRPr="00347913" w:rsidRDefault="00472033" w:rsidP="00472033">
            <w:pPr>
              <w:spacing w:after="0" w:line="276" w:lineRule="auto"/>
              <w:rPr>
                <w:rFonts w:cs="Calibri"/>
                <w:sz w:val="20"/>
                <w:szCs w:val="20"/>
              </w:rPr>
            </w:pPr>
            <w:r w:rsidRPr="00347913">
              <w:rPr>
                <w:sz w:val="20"/>
                <w:szCs w:val="20"/>
              </w:rPr>
              <w:t>fax: 22 531-03-01</w:t>
            </w:r>
          </w:p>
          <w:p w14:paraId="0F1A4441" w14:textId="77777777" w:rsidR="00472033" w:rsidRPr="00347913" w:rsidRDefault="00472033" w:rsidP="00472033">
            <w:pPr>
              <w:spacing w:after="0" w:line="276" w:lineRule="auto"/>
              <w:rPr>
                <w:rFonts w:cs="Calibri"/>
                <w:sz w:val="20"/>
                <w:szCs w:val="20"/>
              </w:rPr>
            </w:pPr>
            <w:r w:rsidRPr="00347913">
              <w:rPr>
                <w:rFonts w:cs="Calibri"/>
                <w:sz w:val="20"/>
                <w:szCs w:val="20"/>
              </w:rPr>
              <w:t>https://uodo.gov.pl/pl/p/kontakt</w:t>
            </w:r>
          </w:p>
        </w:tc>
      </w:tr>
    </w:tbl>
    <w:p w14:paraId="4218BD4E" w14:textId="77777777" w:rsidR="00472033" w:rsidRPr="00472033" w:rsidRDefault="00472033" w:rsidP="00472033">
      <w:pPr>
        <w:pStyle w:val="Akapitzlist"/>
        <w:numPr>
          <w:ilvl w:val="0"/>
          <w:numId w:val="7"/>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p w14:paraId="4A232E14" w14:textId="77777777" w:rsidR="00472033" w:rsidRPr="00D66454" w:rsidRDefault="00472033" w:rsidP="00472033">
      <w:pPr>
        <w:pStyle w:val="Akapitzlist"/>
        <w:numPr>
          <w:ilvl w:val="0"/>
          <w:numId w:val="7"/>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42AB9FD0" w14:textId="77777777" w:rsidR="00472033" w:rsidRPr="00E80E08" w:rsidRDefault="00472033" w:rsidP="00472033">
      <w:pPr>
        <w:pStyle w:val="Akapitzlist"/>
        <w:numPr>
          <w:ilvl w:val="0"/>
          <w:numId w:val="7"/>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4D1ED3A4" w14:textId="77777777" w:rsidR="00472033" w:rsidRDefault="00472033" w:rsidP="00472033">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32AA15B1" w14:textId="77777777" w:rsidR="00472033" w:rsidRPr="00E80E08" w:rsidRDefault="00472033" w:rsidP="00472033">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420EFC58" w14:textId="77777777" w:rsidR="00472033" w:rsidRPr="00E80E08" w:rsidRDefault="00472033" w:rsidP="00472033">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3F39C07" w14:textId="77777777" w:rsidR="00472033" w:rsidRPr="00E80E08" w:rsidRDefault="00472033" w:rsidP="00472033">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3B58D23" w14:textId="77777777" w:rsidR="00472033" w:rsidRPr="00E80E08" w:rsidRDefault="00472033" w:rsidP="00472033">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26F45454" w14:textId="77777777" w:rsidR="00472033" w:rsidRPr="00E80E08" w:rsidRDefault="00472033" w:rsidP="00472033">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lastRenderedPageBreak/>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0653E17A" w14:textId="77777777" w:rsidR="00472033" w:rsidRDefault="00472033" w:rsidP="00472033">
      <w:pPr>
        <w:pStyle w:val="Akapitzlist"/>
        <w:numPr>
          <w:ilvl w:val="0"/>
          <w:numId w:val="7"/>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5AFDB952" w14:textId="77777777" w:rsidR="00472033" w:rsidRPr="00F2674D" w:rsidRDefault="00472033" w:rsidP="00472033">
      <w:pPr>
        <w:pStyle w:val="Akapitzlist"/>
        <w:numPr>
          <w:ilvl w:val="0"/>
          <w:numId w:val="7"/>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2BB5AE0" w14:textId="77777777" w:rsidR="00472033" w:rsidRPr="003F76E2" w:rsidRDefault="00472033" w:rsidP="00472033">
      <w:pPr>
        <w:pStyle w:val="Default"/>
        <w:numPr>
          <w:ilvl w:val="0"/>
          <w:numId w:val="8"/>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789A2647" w14:textId="77777777" w:rsidR="00472033" w:rsidRPr="00F2674D" w:rsidRDefault="00472033" w:rsidP="00472033">
      <w:pPr>
        <w:pStyle w:val="Default"/>
        <w:numPr>
          <w:ilvl w:val="0"/>
          <w:numId w:val="8"/>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4CBB6901" w14:textId="77777777" w:rsidR="00472033" w:rsidRPr="00E80E08" w:rsidRDefault="00472033" w:rsidP="00472033">
      <w:pPr>
        <w:pStyle w:val="Akapitzlist"/>
        <w:numPr>
          <w:ilvl w:val="0"/>
          <w:numId w:val="7"/>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4CB824E7" w14:textId="77777777" w:rsidR="00472033" w:rsidRPr="00E80E08" w:rsidRDefault="00472033" w:rsidP="00472033">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4F6C8E14" w14:textId="77777777" w:rsidR="00472033" w:rsidRPr="00E80E08" w:rsidRDefault="00472033" w:rsidP="00472033">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2937F24" w14:textId="77777777" w:rsidR="00472033" w:rsidRPr="00E80E08" w:rsidRDefault="00472033" w:rsidP="00472033">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3F8154CE" w14:textId="77777777" w:rsidR="00472033" w:rsidRPr="00E80E08" w:rsidRDefault="00472033" w:rsidP="00472033">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F9F3CAC" w14:textId="77777777" w:rsidR="00472033" w:rsidRPr="00E80E08" w:rsidRDefault="00472033" w:rsidP="00472033">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7AE78A84" w14:textId="77777777" w:rsidR="00472033" w:rsidRPr="00E80E08" w:rsidRDefault="00472033" w:rsidP="00472033">
      <w:pPr>
        <w:pStyle w:val="Akapitzlist"/>
        <w:numPr>
          <w:ilvl w:val="0"/>
          <w:numId w:val="7"/>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1FB9E9B5" w14:textId="77777777" w:rsidR="00472033" w:rsidRPr="00E80E08" w:rsidRDefault="00472033" w:rsidP="00472033">
      <w:pPr>
        <w:pStyle w:val="Akapitzlist"/>
        <w:numPr>
          <w:ilvl w:val="0"/>
          <w:numId w:val="7"/>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3A47930E" w14:textId="77777777" w:rsidR="00472033" w:rsidRPr="00E80E08" w:rsidRDefault="00472033" w:rsidP="00472033">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66E152CE" w14:textId="77777777" w:rsidR="00472033" w:rsidRPr="00E80E08" w:rsidRDefault="00472033" w:rsidP="00472033">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6D32970E" w14:textId="77777777" w:rsidR="00472033" w:rsidRPr="00E80E08" w:rsidRDefault="00472033" w:rsidP="00472033">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48D9D558" w14:textId="77777777" w:rsidR="00472033" w:rsidRPr="00E80E08" w:rsidRDefault="00472033" w:rsidP="00472033">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67DA621D" w14:textId="77777777" w:rsidR="00472033" w:rsidRPr="00E80E08" w:rsidRDefault="00472033" w:rsidP="00472033">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3FF2E7E0" w14:textId="77777777" w:rsidR="00472033" w:rsidRPr="00E80E08" w:rsidRDefault="00472033" w:rsidP="00472033">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4B64115" w14:textId="77777777" w:rsidR="00472033" w:rsidRDefault="00472033"/>
    <w:p w14:paraId="3EEBB21F" w14:textId="77777777" w:rsidR="00472033" w:rsidRDefault="00472033"/>
    <w:sectPr w:rsidR="00472033" w:rsidSect="00472033">
      <w:footerReference w:type="default" r:id="rId7"/>
      <w:pgSz w:w="11906" w:h="16838"/>
      <w:pgMar w:top="426" w:right="1417" w:bottom="568" w:left="1417" w:header="708" w:footer="261"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B1E6" w14:textId="77777777" w:rsidR="007A122C" w:rsidRDefault="007A122C" w:rsidP="008E772E">
      <w:pPr>
        <w:spacing w:after="0" w:line="240" w:lineRule="auto"/>
      </w:pPr>
      <w:r>
        <w:separator/>
      </w:r>
    </w:p>
  </w:endnote>
  <w:endnote w:type="continuationSeparator" w:id="0">
    <w:p w14:paraId="164ADAE2" w14:textId="77777777" w:rsidR="007A122C" w:rsidRDefault="007A122C" w:rsidP="008E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FFB7" w14:textId="77777777" w:rsidR="00472033" w:rsidRDefault="00472033" w:rsidP="00472033">
    <w:pPr>
      <w:pStyle w:val="Stopka"/>
      <w:tabs>
        <w:tab w:val="left" w:pos="5130"/>
      </w:tabs>
    </w:pPr>
    <w:r>
      <w:rPr>
        <w:noProof/>
        <w:lang w:eastAsia="pl-PL"/>
      </w:rPr>
      <mc:AlternateContent>
        <mc:Choice Requires="wps">
          <w:drawing>
            <wp:anchor distT="0" distB="0" distL="114300" distR="114300" simplePos="0" relativeHeight="251659264" behindDoc="0" locked="0" layoutInCell="1" allowOverlap="1" wp14:anchorId="656B0B79" wp14:editId="56A3FB05">
              <wp:simplePos x="0" y="0"/>
              <wp:positionH relativeFrom="column">
                <wp:posOffset>3929380</wp:posOffset>
              </wp:positionH>
              <wp:positionV relativeFrom="paragraph">
                <wp:posOffset>-163830</wp:posOffset>
              </wp:positionV>
              <wp:extent cx="2266950" cy="295275"/>
              <wp:effectExtent l="0" t="0" r="19050" b="28575"/>
              <wp:wrapNone/>
              <wp:docPr id="1" name="Pole tekstowe 1"/>
              <wp:cNvGraphicFramePr/>
              <a:graphic xmlns:a="http://schemas.openxmlformats.org/drawingml/2006/main">
                <a:graphicData uri="http://schemas.microsoft.com/office/word/2010/wordprocessingShape">
                  <wps:wsp>
                    <wps:cNvSpPr txBox="1"/>
                    <wps:spPr>
                      <a:xfrm>
                        <a:off x="0" y="0"/>
                        <a:ext cx="2266950" cy="29527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BE1D564" w14:textId="77777777" w:rsidR="00472033" w:rsidRDefault="00472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B0B79" id="_x0000_t202" coordsize="21600,21600" o:spt="202" path="m,l,21600r21600,l21600,xe">
              <v:stroke joinstyle="miter"/>
              <v:path gradientshapeok="t" o:connecttype="rect"/>
            </v:shapetype>
            <v:shape id="Pole tekstowe 1" o:spid="_x0000_s1026" type="#_x0000_t202" style="position:absolute;margin-left:309.4pt;margin-top:-12.9pt;width:17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" fillcolor="white [3201]" strokecolor="red" strokeweight=".5pt">
              <v:textbox>
                <w:txbxContent>
                  <w:p w14:paraId="6BE1D564" w14:textId="77777777" w:rsidR="00472033" w:rsidRDefault="00472033"/>
                </w:txbxContent>
              </v:textbox>
            </v:shape>
          </w:pict>
        </mc:Fallback>
      </mc:AlternateContent>
    </w:r>
    <w:r>
      <w:tab/>
    </w:r>
    <w:sdt>
      <w:sdtPr>
        <w:id w:val="-709492311"/>
        <w:docPartObj>
          <w:docPartGallery w:val="Page Numbers (Bottom of Page)"/>
          <w:docPartUnique/>
        </w:docPartObj>
      </w:sdtPr>
      <w:sdtContent>
        <w:r>
          <w:fldChar w:fldCharType="begin"/>
        </w:r>
        <w:r>
          <w:instrText>PAGE   \* MERGEFORMAT</w:instrText>
        </w:r>
        <w:r>
          <w:fldChar w:fldCharType="separate"/>
        </w:r>
        <w:r w:rsidR="00F5421F">
          <w:rPr>
            <w:noProof/>
          </w:rPr>
          <w:t>18</w:t>
        </w:r>
        <w:r>
          <w:fldChar w:fldCharType="end"/>
        </w:r>
      </w:sdtContent>
    </w:sdt>
    <w:r>
      <w:tab/>
    </w:r>
  </w:p>
  <w:p w14:paraId="67EFBA7D" w14:textId="77777777" w:rsidR="00472033" w:rsidRPr="00472033" w:rsidRDefault="00472033" w:rsidP="00472033">
    <w:pPr>
      <w:pStyle w:val="Stopka"/>
      <w:jc w:val="right"/>
      <w:rPr>
        <w:sz w:val="16"/>
      </w:rPr>
    </w:pPr>
    <w:r>
      <w:rPr>
        <w:sz w:val="16"/>
      </w:rPr>
      <w:t>parafka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ADB8" w14:textId="77777777" w:rsidR="007A122C" w:rsidRDefault="007A122C" w:rsidP="008E772E">
      <w:pPr>
        <w:spacing w:after="0" w:line="240" w:lineRule="auto"/>
      </w:pPr>
      <w:r>
        <w:separator/>
      </w:r>
    </w:p>
  </w:footnote>
  <w:footnote w:type="continuationSeparator" w:id="0">
    <w:p w14:paraId="54985DA7" w14:textId="77777777" w:rsidR="007A122C" w:rsidRDefault="007A122C" w:rsidP="008E7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218589408">
    <w:abstractNumId w:val="2"/>
  </w:num>
  <w:num w:numId="2" w16cid:durableId="1766221223">
    <w:abstractNumId w:val="0"/>
  </w:num>
  <w:num w:numId="3" w16cid:durableId="1320574105">
    <w:abstractNumId w:val="6"/>
  </w:num>
  <w:num w:numId="4" w16cid:durableId="1494955469">
    <w:abstractNumId w:val="5"/>
  </w:num>
  <w:num w:numId="5" w16cid:durableId="557205729">
    <w:abstractNumId w:val="7"/>
  </w:num>
  <w:num w:numId="6" w16cid:durableId="1607886604">
    <w:abstractNumId w:val="1"/>
  </w:num>
  <w:num w:numId="7" w16cid:durableId="137580361">
    <w:abstractNumId w:val="3"/>
  </w:num>
  <w:num w:numId="8" w16cid:durableId="109042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72E"/>
    <w:rsid w:val="001C37AC"/>
    <w:rsid w:val="00320DAB"/>
    <w:rsid w:val="00472033"/>
    <w:rsid w:val="007A122C"/>
    <w:rsid w:val="008E772E"/>
    <w:rsid w:val="00A24A2E"/>
    <w:rsid w:val="00BC17B0"/>
    <w:rsid w:val="00DD10F2"/>
    <w:rsid w:val="00F54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3BCBC"/>
  <w15:chartTrackingRefBased/>
  <w15:docId w15:val="{611D75A0-2905-40C5-A8E2-A2447FA8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772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 Paragraph2"/>
    <w:basedOn w:val="Normalny"/>
    <w:link w:val="AkapitzlistZnak"/>
    <w:uiPriority w:val="99"/>
    <w:qFormat/>
    <w:rsid w:val="008E772E"/>
    <w:pPr>
      <w:ind w:left="720"/>
      <w:contextualSpacing/>
    </w:pPr>
  </w:style>
  <w:style w:type="character" w:customStyle="1" w:styleId="AkapitzlistZnak">
    <w:name w:val="Akapit z listą Znak"/>
    <w:aliases w:val="WYPUNKTOWANIE Akapit z listą Znak,List Paragraph2 Znak"/>
    <w:link w:val="Akapitzlist"/>
    <w:uiPriority w:val="99"/>
    <w:locked/>
    <w:rsid w:val="008E772E"/>
    <w:rPr>
      <w:rFonts w:ascii="Calibri" w:eastAsia="Calibri" w:hAnsi="Calibri" w:cs="Times New Roman"/>
    </w:rPr>
  </w:style>
  <w:style w:type="paragraph" w:styleId="Nagwek">
    <w:name w:val="header"/>
    <w:basedOn w:val="Normalny"/>
    <w:link w:val="NagwekZnak"/>
    <w:uiPriority w:val="99"/>
    <w:unhideWhenUsed/>
    <w:rsid w:val="008E77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772E"/>
    <w:rPr>
      <w:rFonts w:ascii="Calibri" w:eastAsia="Calibri" w:hAnsi="Calibri" w:cs="Times New Roman"/>
    </w:rPr>
  </w:style>
  <w:style w:type="paragraph" w:styleId="Stopka">
    <w:name w:val="footer"/>
    <w:basedOn w:val="Normalny"/>
    <w:link w:val="StopkaZnak"/>
    <w:uiPriority w:val="99"/>
    <w:unhideWhenUsed/>
    <w:rsid w:val="008E77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772E"/>
    <w:rPr>
      <w:rFonts w:ascii="Calibri" w:eastAsia="Calibri" w:hAnsi="Calibri" w:cs="Times New Roman"/>
    </w:rPr>
  </w:style>
  <w:style w:type="paragraph" w:customStyle="1" w:styleId="Default">
    <w:name w:val="Default"/>
    <w:rsid w:val="00472033"/>
    <w:pPr>
      <w:autoSpaceDE w:val="0"/>
      <w:autoSpaceDN w:val="0"/>
      <w:adjustRightInd w:val="0"/>
      <w:spacing w:after="0" w:line="240" w:lineRule="auto"/>
    </w:pPr>
    <w:rPr>
      <w:rFonts w:ascii="EUAlbertina" w:eastAsia="Calibri" w:hAnsi="EUAlbertina" w:cs="EUAlbertina"/>
      <w:color w:val="000000"/>
      <w:sz w:val="24"/>
      <w:szCs w:val="24"/>
    </w:rPr>
  </w:style>
  <w:style w:type="paragraph" w:styleId="Tekstdymka">
    <w:name w:val="Balloon Text"/>
    <w:basedOn w:val="Normalny"/>
    <w:link w:val="TekstdymkaZnak"/>
    <w:uiPriority w:val="99"/>
    <w:semiHidden/>
    <w:unhideWhenUsed/>
    <w:rsid w:val="00F542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2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2206</Words>
  <Characters>13239</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Płuciennik</dc:creator>
  <cp:keywords/>
  <dc:description/>
  <cp:lastModifiedBy>Katarzyna Konarska</cp:lastModifiedBy>
  <cp:revision>2</cp:revision>
  <cp:lastPrinted>2022-10-27T11:15:00Z</cp:lastPrinted>
  <dcterms:created xsi:type="dcterms:W3CDTF">2022-11-10T10:00:00Z</dcterms:created>
  <dcterms:modified xsi:type="dcterms:W3CDTF">2022-11-10T10:00:00Z</dcterms:modified>
</cp:coreProperties>
</file>